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DB13" w14:textId="412A6C20" w:rsidR="00EF69AC" w:rsidRPr="00EF69AC" w:rsidRDefault="002E7775" w:rsidP="00EF69AC">
      <w:pPr>
        <w:shd w:val="clear" w:color="auto" w:fill="FFFFFF"/>
        <w:suppressAutoHyphens w:val="0"/>
        <w:autoSpaceDE w:val="0"/>
        <w:adjustRightInd w:val="0"/>
        <w:spacing w:line="276" w:lineRule="auto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AE02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EF69AC"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Załącznik nr </w:t>
      </w:r>
      <w:r w:rsidR="00EF69AC">
        <w:rPr>
          <w:rFonts w:ascii="Arial" w:hAnsi="Arial" w:cs="Arial"/>
          <w:bCs/>
          <w:color w:val="000000"/>
          <w:spacing w:val="-1"/>
          <w:sz w:val="22"/>
          <w:szCs w:val="22"/>
        </w:rPr>
        <w:t>3</w:t>
      </w:r>
      <w:r w:rsidR="00EF69AC"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do Zarządzenia nr 0050.43.2026</w:t>
      </w:r>
    </w:p>
    <w:p w14:paraId="2FA12711" w14:textId="4A9EFE64" w:rsidR="00EF69AC" w:rsidRPr="00EF69AC" w:rsidRDefault="00EF69AC" w:rsidP="00EF69AC">
      <w:pPr>
        <w:shd w:val="clear" w:color="auto" w:fill="FFFFFF"/>
        <w:suppressAutoHyphens w:val="0"/>
        <w:autoSpaceDE w:val="0"/>
        <w:adjustRightInd w:val="0"/>
        <w:spacing w:line="276" w:lineRule="auto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                   </w:t>
      </w:r>
      <w:r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Burmistrza Barczewa</w:t>
      </w:r>
    </w:p>
    <w:p w14:paraId="74E61D2D" w14:textId="57213118" w:rsidR="006A6A76" w:rsidRPr="00AE0210" w:rsidRDefault="00EF69AC" w:rsidP="00EF69AC">
      <w:pPr>
        <w:shd w:val="clear" w:color="auto" w:fill="FFFFFF"/>
        <w:suppressAutoHyphens w:val="0"/>
        <w:autoSpaceDE w:val="0"/>
        <w:adjustRightInd w:val="0"/>
        <w:spacing w:line="276" w:lineRule="auto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                   </w:t>
      </w:r>
      <w:r w:rsidRPr="00EF69AC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 z dnia 24 kwietnia 2026 roku</w:t>
      </w:r>
    </w:p>
    <w:p w14:paraId="7C865782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040"/>
        <w:contextualSpacing/>
        <w:rPr>
          <w:rFonts w:ascii="Arial" w:hAnsi="Arial" w:cs="Arial"/>
          <w:b/>
          <w:i/>
          <w:iCs/>
          <w:sz w:val="24"/>
          <w:szCs w:val="24"/>
          <w:u w:val="single"/>
          <w:lang w:eastAsia="pl-PL"/>
        </w:rPr>
      </w:pPr>
    </w:p>
    <w:p w14:paraId="5FB15B3D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46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320616BE" w14:textId="2F655A4F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46"/>
        <w:contextualSpacing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AE0210">
        <w:rPr>
          <w:rFonts w:ascii="Arial" w:hAnsi="Arial" w:cs="Arial"/>
          <w:b/>
          <w:sz w:val="32"/>
          <w:szCs w:val="32"/>
          <w:lang w:eastAsia="pl-PL"/>
        </w:rPr>
        <w:t>KARTA DO GŁOSOWANIA</w:t>
      </w:r>
    </w:p>
    <w:p w14:paraId="0D1809C9" w14:textId="77777777" w:rsidR="00EF69AC" w:rsidRDefault="00EF69AC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2EA339DC" w14:textId="4B22B21E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AE0210">
        <w:rPr>
          <w:rFonts w:ascii="Arial" w:hAnsi="Arial" w:cs="Arial"/>
          <w:b/>
          <w:sz w:val="22"/>
          <w:szCs w:val="22"/>
          <w:lang w:eastAsia="pl-PL"/>
        </w:rPr>
        <w:t>na projekty zakwalifikowane do Budżetu Obywatelskiego dla miasta Barczewa na 202</w:t>
      </w:r>
      <w:r>
        <w:rPr>
          <w:rFonts w:ascii="Arial" w:hAnsi="Arial" w:cs="Arial"/>
          <w:b/>
          <w:sz w:val="22"/>
          <w:szCs w:val="22"/>
          <w:lang w:eastAsia="pl-PL"/>
        </w:rPr>
        <w:t>7</w:t>
      </w:r>
      <w:r w:rsidRPr="00AE0210">
        <w:rPr>
          <w:rFonts w:ascii="Arial" w:hAnsi="Arial" w:cs="Arial"/>
          <w:b/>
          <w:sz w:val="22"/>
          <w:szCs w:val="22"/>
          <w:lang w:eastAsia="pl-PL"/>
        </w:rPr>
        <w:t xml:space="preserve"> rok</w:t>
      </w:r>
    </w:p>
    <w:p w14:paraId="0D181973" w14:textId="77777777" w:rsidR="00504FB0" w:rsidRDefault="00504FB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5A1C2DBF" w14:textId="77777777" w:rsidR="00504FB0" w:rsidRDefault="00504FB0" w:rsidP="00504FB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/>
          <w:iCs/>
          <w:sz w:val="24"/>
          <w:szCs w:val="24"/>
          <w:u w:val="single"/>
          <w:lang w:eastAsia="pl-PL"/>
        </w:rPr>
      </w:pPr>
      <w:r w:rsidRPr="00AE0210">
        <w:rPr>
          <w:rFonts w:ascii="Arial" w:hAnsi="Arial" w:cs="Arial"/>
          <w:b/>
          <w:i/>
          <w:iCs/>
          <w:sz w:val="24"/>
          <w:szCs w:val="24"/>
          <w:u w:val="single"/>
          <w:lang w:eastAsia="pl-PL"/>
        </w:rPr>
        <w:t>Wypełnij kartę odręcznie i czytelnie</w:t>
      </w:r>
    </w:p>
    <w:p w14:paraId="1E165734" w14:textId="77777777" w:rsidR="00504FB0" w:rsidRDefault="00504FB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79656409" w14:textId="77777777" w:rsidR="00504FB0" w:rsidRPr="00AE0210" w:rsidRDefault="00504FB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46EF87A9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/>
        <w:ind w:left="346"/>
        <w:contextualSpacing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E3436F5" w14:textId="13D9CFBB" w:rsidR="00AE0210" w:rsidRPr="001D5575" w:rsidRDefault="00504FB0" w:rsidP="00AE0210">
      <w:pPr>
        <w:widowControl w:val="0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left="142" w:hanging="284"/>
        <w:contextualSpacing/>
        <w:rPr>
          <w:rFonts w:ascii="Arial" w:hAnsi="Arial" w:cs="Arial"/>
          <w:b/>
          <w:bCs/>
          <w:sz w:val="26"/>
          <w:szCs w:val="26"/>
          <w:lang w:eastAsia="pl-PL"/>
        </w:rPr>
      </w:pPr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t>Dane głosującego</w:t>
      </w:r>
      <w:r w:rsidR="00AE0210"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 (obowiązkow</w:t>
      </w:r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t>e</w:t>
      </w:r>
      <w:r w:rsidR="00AE0210" w:rsidRPr="001D5575">
        <w:rPr>
          <w:rFonts w:ascii="Arial" w:hAnsi="Arial" w:cs="Arial"/>
          <w:b/>
          <w:bCs/>
          <w:sz w:val="26"/>
          <w:szCs w:val="26"/>
          <w:lang w:eastAsia="pl-PL"/>
        </w:rPr>
        <w:t>)</w:t>
      </w:r>
    </w:p>
    <w:p w14:paraId="44EE3641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65240219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6D5AE3A7" w14:textId="0A7A714E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Imię (imiona): </w:t>
      </w:r>
      <w:r w:rsidR="00EF69AC"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...........................................................</w:t>
      </w:r>
    </w:p>
    <w:p w14:paraId="63DD3586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52DC6631" w14:textId="7E05075B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Nazwisko: </w:t>
      </w:r>
      <w:r w:rsidR="00EF69AC"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..................................................................</w:t>
      </w:r>
    </w:p>
    <w:p w14:paraId="21A1A04B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6C494EA0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Adres zamieszkania:</w:t>
      </w:r>
    </w:p>
    <w:p w14:paraId="77C09842" w14:textId="77777777" w:rsidR="00EF69AC" w:rsidRDefault="00EF69AC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3621E943" w14:textId="3A4B59CB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ulica </w:t>
      </w:r>
      <w:r w:rsidR="00EF69AC"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..................................... nr domu </w:t>
      </w:r>
      <w:r w:rsidR="00EF69AC"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..... nr mieszkania </w:t>
      </w:r>
      <w:r w:rsidR="00EF69AC"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.....</w:t>
      </w:r>
    </w:p>
    <w:p w14:paraId="7C4F4EC7" w14:textId="77777777" w:rsidR="005B77F6" w:rsidRDefault="005B77F6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2B3EDE22" w14:textId="77777777" w:rsidR="005B77F6" w:rsidRDefault="005B77F6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515A52F2" w14:textId="6AE326FB" w:rsidR="00AE0210" w:rsidRPr="001D5575" w:rsidRDefault="00AE0210" w:rsidP="00504FB0">
      <w:pPr>
        <w:widowControl w:val="0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left="142" w:hanging="284"/>
        <w:contextualSpacing/>
        <w:rPr>
          <w:rFonts w:ascii="Arial" w:hAnsi="Arial" w:cs="Arial"/>
          <w:b/>
          <w:spacing w:val="-1"/>
          <w:sz w:val="26"/>
          <w:szCs w:val="26"/>
          <w:lang w:eastAsia="pl-PL"/>
        </w:rPr>
      </w:pPr>
      <w:r w:rsidRPr="001D5575">
        <w:rPr>
          <w:rFonts w:ascii="Arial" w:hAnsi="Arial" w:cs="Arial"/>
          <w:b/>
          <w:spacing w:val="-1"/>
          <w:sz w:val="26"/>
          <w:szCs w:val="26"/>
          <w:lang w:eastAsia="pl-PL"/>
        </w:rPr>
        <w:t>Oświadczenia</w:t>
      </w:r>
    </w:p>
    <w:p w14:paraId="0B775011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72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112CE702" w14:textId="231F867E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Wyrażam zgodę na przetwarzanie moich danych osobowych zawartych w niniejszej karcie do głosowania przez Burmistrza Barczewa (Urząd Miejski w Barczewie, Plac Ratuszowy 1, 11-010 Barczewo) w celu przeprowadzenia konsultacji społecznych w ramach Budżetu Obywatelskiego dla Miasta Barczewa na 2027 rok, zgodnie z Rozporządzeniem Parlamentu Europejskiego i Rady (UE) 2016/679 (RODO) oraz ustawą z dnia 10 maja 2018 r. o ochronie danych osobowych.</w:t>
      </w:r>
    </w:p>
    <w:p w14:paraId="4D21CFAF" w14:textId="02A6EA15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Zgromadzone dane osobowe będą wykorzystywane wyłącznie w celu przeprowadzenia konsultacji, w szczególności w celu weryfikacji uprawnienia do udziału w głosowaniu.</w:t>
      </w:r>
    </w:p>
    <w:p w14:paraId="3E64D224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3EA3ADD7" w14:textId="49DE2C93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AE0210">
        <w:rPr>
          <w:rFonts w:ascii="Arial" w:hAnsi="Arial" w:cs="Arial"/>
          <w:bCs/>
          <w:spacing w:val="-1"/>
          <w:sz w:val="22"/>
          <w:szCs w:val="22"/>
          <w:lang w:eastAsia="pl-PL"/>
        </w:rPr>
        <w:t>Zgromadzone dane osobowe będą wykorzystywane wyłącznie w celu przeprowadzenia konsultacji, w szczególności w celu weryfikacji uprawnienia do udziału w głosowaniu.</w:t>
      </w:r>
    </w:p>
    <w:p w14:paraId="7BA33148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1257A2FF" w14:textId="77777777" w:rsidR="00387AB3" w:rsidRPr="00387AB3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/>
          <w:spacing w:val="-1"/>
          <w:sz w:val="22"/>
          <w:szCs w:val="22"/>
          <w:lang w:eastAsia="pl-PL"/>
        </w:rPr>
        <w:t>Informuje się, że:</w:t>
      </w:r>
    </w:p>
    <w:p w14:paraId="455C47AA" w14:textId="77777777" w:rsidR="00387AB3" w:rsidRPr="00387AB3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4714C888" w14:textId="267625B0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administratorem danych osobowych jest Burmistrz Barczewa (Urząd Miejski w Barczewie, Plac Ratuszowy 1, 11-010 Barczewo, tel. 89 514 83 03);</w:t>
      </w:r>
    </w:p>
    <w:p w14:paraId="035DF695" w14:textId="7CF1DA3C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 xml:space="preserve">inspektorem ochrony danych jest Damian Pająk, e-mail: </w:t>
      </w:r>
      <w:hyperlink r:id="rId7" w:history="1">
        <w:r w:rsidRPr="00DA3F20">
          <w:rPr>
            <w:rStyle w:val="Hipercze"/>
            <w:rFonts w:ascii="Arial" w:hAnsi="Arial" w:cs="Arial"/>
            <w:bCs/>
            <w:spacing w:val="-1"/>
            <w:sz w:val="22"/>
            <w:szCs w:val="22"/>
            <w:lang w:eastAsia="pl-PL"/>
          </w:rPr>
          <w:t>iod@barczewo.pl</w:t>
        </w:r>
      </w:hyperlink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;</w:t>
      </w:r>
    </w:p>
    <w:p w14:paraId="46C95831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celem przetwarzania danych jest udział w głosowaniu w ramach Budżetu Obywatelskiego;</w:t>
      </w:r>
    </w:p>
    <w:p w14:paraId="35493421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przysługuje Pani/Panu prawo dostępu do danych, ich sprostowania, usunięcia lub ograniczenia przetwarzania, prawo sprzeciwu oraz prawo wniesienia skargi do Prezesa Urzędu Ochrony Danych Osobowych;</w:t>
      </w:r>
    </w:p>
    <w:p w14:paraId="5461B825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podanie danych jest dobrowolne, jednak niezbędne do udziału w głosowaniu;</w:t>
      </w:r>
    </w:p>
    <w:p w14:paraId="43E23B55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dane mogą być udostępnione podmiotowi obsługującemu system głosowania;</w:t>
      </w:r>
    </w:p>
    <w:p w14:paraId="590B0830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dane nie będą podlegały profilowaniu;</w:t>
      </w:r>
    </w:p>
    <w:p w14:paraId="17461140" w14:textId="77777777" w:rsid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dane nie będą przekazywane do państwa trzeciego ani organizacji międzynarodowej;</w:t>
      </w:r>
    </w:p>
    <w:p w14:paraId="761088BB" w14:textId="77777777" w:rsidR="00387AB3" w:rsidRPr="00387AB3" w:rsidRDefault="00387AB3" w:rsidP="00387AB3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dane osobowe będą przechowywane do czasu przyjęcia przez Radę Miejską w Barczewie uchwały budżetowej na 2027 rok.</w:t>
      </w:r>
    </w:p>
    <w:p w14:paraId="63AF969A" w14:textId="77777777" w:rsidR="00387AB3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735A6EE2" w14:textId="62318F86" w:rsidR="00387AB3" w:rsidRPr="00387AB3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Oświadczam, że głosuję w swoim imieniu oraz zamieszkuję na terenie Miasta Barczewa.</w:t>
      </w:r>
    </w:p>
    <w:p w14:paraId="4535CF3F" w14:textId="77777777" w:rsidR="00387AB3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7801A881" w14:textId="77777777" w:rsidR="00504FB0" w:rsidRDefault="00504FB0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6F5CC52A" w14:textId="4B64E067" w:rsidR="00387AB3" w:rsidRPr="00387AB3" w:rsidRDefault="00EF69AC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>
        <w:rPr>
          <w:rFonts w:ascii="Arial" w:hAnsi="Arial" w:cs="Arial"/>
          <w:bCs/>
          <w:spacing w:val="-1"/>
          <w:sz w:val="22"/>
          <w:szCs w:val="22"/>
          <w:lang w:eastAsia="pl-PL"/>
        </w:rPr>
        <w:t>…</w:t>
      </w:r>
      <w:r w:rsidR="00387AB3"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............................................................</w:t>
      </w:r>
    </w:p>
    <w:p w14:paraId="19906495" w14:textId="5504E035" w:rsidR="00AE0210" w:rsidRDefault="00387AB3" w:rsidP="00387AB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387AB3">
        <w:rPr>
          <w:rFonts w:ascii="Arial" w:hAnsi="Arial" w:cs="Arial"/>
          <w:bCs/>
          <w:spacing w:val="-1"/>
          <w:sz w:val="22"/>
          <w:szCs w:val="22"/>
          <w:lang w:eastAsia="pl-PL"/>
        </w:rPr>
        <w:t>(czytelny podpis głosującego)</w:t>
      </w:r>
    </w:p>
    <w:p w14:paraId="36B1DBD4" w14:textId="77777777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/>
          <w:spacing w:val="-1"/>
          <w:sz w:val="22"/>
          <w:szCs w:val="22"/>
          <w:lang w:eastAsia="pl-PL"/>
        </w:rPr>
        <w:lastRenderedPageBreak/>
        <w:t>W przypadku osoby niepełnoletniej:</w:t>
      </w:r>
    </w:p>
    <w:p w14:paraId="44C87AD0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604B14AD" w14:textId="6F344F06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...............................................................</w:t>
      </w:r>
    </w:p>
    <w:p w14:paraId="3B6527AF" w14:textId="77777777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(czytelny podpis rodzica lub opiekuna)</w:t>
      </w:r>
    </w:p>
    <w:p w14:paraId="23266A64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5AC46995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32B04190" w14:textId="4DDE0DCE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/>
          <w:spacing w:val="-1"/>
          <w:sz w:val="22"/>
          <w:szCs w:val="22"/>
          <w:lang w:eastAsia="pl-PL"/>
        </w:rPr>
        <w:t>Dane rodzica/opiekuna:</w:t>
      </w:r>
    </w:p>
    <w:p w14:paraId="2053E753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2ECFF4C0" w14:textId="13CC5134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Imię (imiona): ..............................................................</w:t>
      </w:r>
    </w:p>
    <w:p w14:paraId="4D5CDA84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7AED2F81" w14:textId="3C13597D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Nazwisko: .....................................................................</w:t>
      </w:r>
    </w:p>
    <w:p w14:paraId="3CB6DC16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78446C2F" w14:textId="7E37C614" w:rsidR="00EF69AC" w:rsidRP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Adres zamieszkania:</w:t>
      </w:r>
    </w:p>
    <w:p w14:paraId="23818155" w14:textId="77777777" w:rsidR="00EF69AC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3E2FE066" w14:textId="4E260458" w:rsidR="00AE0210" w:rsidRDefault="00EF69AC" w:rsidP="00EF69AC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  <w:r w:rsidRPr="00EF69AC">
        <w:rPr>
          <w:rFonts w:ascii="Arial" w:hAnsi="Arial" w:cs="Arial"/>
          <w:bCs/>
          <w:spacing w:val="-1"/>
          <w:sz w:val="22"/>
          <w:szCs w:val="22"/>
          <w:lang w:eastAsia="pl-PL"/>
        </w:rPr>
        <w:t>ulica ........................................ nr domu ........ nr mieszkania ........</w:t>
      </w:r>
    </w:p>
    <w:p w14:paraId="6F7B4511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pacing w:val="-1"/>
          <w:sz w:val="22"/>
          <w:szCs w:val="22"/>
          <w:lang w:eastAsia="pl-PL"/>
        </w:rPr>
      </w:pPr>
    </w:p>
    <w:p w14:paraId="597E0C4B" w14:textId="77777777" w:rsidR="00504FB0" w:rsidRDefault="00504FB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CC4851B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15E6B0B" w14:textId="77777777" w:rsidR="001D5575" w:rsidRDefault="001D5575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A09F962" w14:textId="3D69DD5F" w:rsidR="00DB230A" w:rsidRPr="001D5575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8"/>
          <w:szCs w:val="28"/>
          <w:lang w:eastAsia="pl-PL"/>
        </w:rPr>
      </w:pPr>
      <w:r w:rsidRPr="001D5575">
        <w:rPr>
          <w:rFonts w:ascii="Arial" w:hAnsi="Arial" w:cs="Arial"/>
          <w:b/>
          <w:bCs/>
          <w:sz w:val="28"/>
          <w:szCs w:val="28"/>
          <w:lang w:eastAsia="pl-PL"/>
        </w:rPr>
        <w:t>3. Zasady głosowania</w:t>
      </w:r>
    </w:p>
    <w:p w14:paraId="3640B37E" w14:textId="77777777" w:rsidR="00DB230A" w:rsidRPr="00AE0210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910839E" w14:textId="77777777" w:rsidR="00DB230A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DB230A">
        <w:rPr>
          <w:rFonts w:ascii="Arial" w:hAnsi="Arial" w:cs="Arial"/>
          <w:sz w:val="22"/>
          <w:szCs w:val="22"/>
          <w:lang w:eastAsia="pl-PL"/>
        </w:rPr>
        <w:t>Głosujący może oddać:</w:t>
      </w:r>
    </w:p>
    <w:p w14:paraId="3FF46173" w14:textId="77777777" w:rsidR="00DB230A" w:rsidRPr="00DB230A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1996316C" w14:textId="72120D07" w:rsidR="00DB230A" w:rsidRDefault="00DB230A" w:rsidP="00DB230A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DB230A">
        <w:rPr>
          <w:rFonts w:ascii="Arial" w:hAnsi="Arial" w:cs="Arial"/>
          <w:sz w:val="22"/>
          <w:szCs w:val="22"/>
          <w:lang w:eastAsia="pl-PL"/>
        </w:rPr>
        <w:t>maksymalnie jeden głos na projekt ogólnomiejski inwestycyjny;</w:t>
      </w:r>
    </w:p>
    <w:p w14:paraId="3F74F651" w14:textId="77777777" w:rsidR="009D6629" w:rsidRDefault="009D6629" w:rsidP="009D662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44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1738FC05" w14:textId="7A601DBE" w:rsidR="009D6629" w:rsidRDefault="009D6629" w:rsidP="00DB230A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DB230A">
        <w:rPr>
          <w:rFonts w:ascii="Arial" w:hAnsi="Arial" w:cs="Arial"/>
          <w:sz w:val="22"/>
          <w:szCs w:val="22"/>
          <w:lang w:eastAsia="pl-PL"/>
        </w:rPr>
        <w:t xml:space="preserve">maksymalnie jeden głos na projekt ogólnomiejski </w:t>
      </w:r>
      <w:r>
        <w:rPr>
          <w:rFonts w:ascii="Arial" w:hAnsi="Arial" w:cs="Arial"/>
          <w:sz w:val="22"/>
          <w:szCs w:val="22"/>
          <w:lang w:eastAsia="pl-PL"/>
        </w:rPr>
        <w:t>nie inwestycyjny;</w:t>
      </w:r>
    </w:p>
    <w:p w14:paraId="79B6F299" w14:textId="77777777" w:rsidR="00DB230A" w:rsidRDefault="00DB230A" w:rsidP="006F2BE7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47F237C7" w14:textId="4C643A9E" w:rsidR="00DB230A" w:rsidRDefault="00DB230A" w:rsidP="00DB230A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DB230A">
        <w:rPr>
          <w:rFonts w:ascii="Arial" w:hAnsi="Arial" w:cs="Arial"/>
          <w:sz w:val="22"/>
          <w:szCs w:val="22"/>
          <w:lang w:eastAsia="pl-PL"/>
        </w:rPr>
        <w:t xml:space="preserve">maksymalnie po jednym głosie na projekt osiedlowy inwestycyjny </w:t>
      </w:r>
      <w:r w:rsidR="009D6629">
        <w:rPr>
          <w:rFonts w:ascii="Arial" w:hAnsi="Arial" w:cs="Arial"/>
          <w:sz w:val="22"/>
          <w:szCs w:val="22"/>
          <w:lang w:eastAsia="pl-PL"/>
        </w:rPr>
        <w:t xml:space="preserve">oraz projekt osiedlowy nie inwestycyjny </w:t>
      </w:r>
      <w:r w:rsidRPr="00DB230A">
        <w:rPr>
          <w:rFonts w:ascii="Arial" w:hAnsi="Arial" w:cs="Arial"/>
          <w:sz w:val="22"/>
          <w:szCs w:val="22"/>
          <w:lang w:eastAsia="pl-PL"/>
        </w:rPr>
        <w:t>w każdym z trzech osiedli</w:t>
      </w:r>
      <w:r w:rsidR="009D6629">
        <w:rPr>
          <w:rFonts w:ascii="Arial" w:hAnsi="Arial" w:cs="Arial"/>
          <w:sz w:val="22"/>
          <w:szCs w:val="22"/>
          <w:lang w:eastAsia="pl-PL"/>
        </w:rPr>
        <w:t>.</w:t>
      </w:r>
    </w:p>
    <w:p w14:paraId="3252AEB3" w14:textId="43AA8A94" w:rsidR="00DB230A" w:rsidRDefault="00DB230A" w:rsidP="006F2BE7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749519C2" w14:textId="77777777" w:rsidR="00DB230A" w:rsidRPr="00DB230A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5E992081" w14:textId="2904E7F7" w:rsidR="00504FB0" w:rsidRPr="00AE0210" w:rsidRDefault="00DB230A" w:rsidP="00DB230A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DB230A">
        <w:rPr>
          <w:rFonts w:ascii="Arial" w:hAnsi="Arial" w:cs="Arial"/>
          <w:sz w:val="22"/>
          <w:szCs w:val="22"/>
          <w:lang w:eastAsia="pl-PL"/>
        </w:rPr>
        <w:t>Głosowanie polega na postawieniu znaku „X” w odpowiedniej rubryce.</w:t>
      </w:r>
    </w:p>
    <w:p w14:paraId="1F234FFD" w14:textId="77777777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3B7E5B32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4858B078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5B585DDC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5D401E70" w14:textId="23BA578F" w:rsidR="00AE0210" w:rsidRDefault="006F2BE7" w:rsidP="006F2BE7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bookmarkStart w:id="0" w:name="_Hlk228439749"/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4. </w:t>
      </w:r>
      <w:r w:rsidR="00504FB0" w:rsidRPr="001D5575">
        <w:rPr>
          <w:rFonts w:ascii="Arial" w:hAnsi="Arial" w:cs="Arial"/>
          <w:b/>
          <w:bCs/>
          <w:sz w:val="26"/>
          <w:szCs w:val="26"/>
          <w:lang w:eastAsia="pl-PL"/>
        </w:rPr>
        <w:t>Projekty ogólnomiejskie</w:t>
      </w:r>
      <w:r w:rsidR="00DB230A"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 </w:t>
      </w:r>
      <w:r w:rsidR="009D6629">
        <w:rPr>
          <w:rFonts w:ascii="Arial" w:hAnsi="Arial" w:cs="Arial"/>
          <w:b/>
          <w:bCs/>
          <w:sz w:val="26"/>
          <w:szCs w:val="26"/>
          <w:lang w:eastAsia="pl-PL"/>
        </w:rPr>
        <w:t>inwestycyjne</w:t>
      </w:r>
    </w:p>
    <w:p w14:paraId="3895D247" w14:textId="77777777" w:rsidR="005B77F6" w:rsidRDefault="005B77F6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5B77F6" w:rsidRPr="00AE0210" w14:paraId="76D49766" w14:textId="77777777" w:rsidTr="00916F2D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2C171DC5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DDDD753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29A4CF1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44867F75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5B77F6" w:rsidRPr="00AE0210" w14:paraId="17695422" w14:textId="77777777" w:rsidTr="00916F2D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54C11379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0E14E6B2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2E2F70E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682CBD5C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6F2BE7" w:rsidRPr="00AE0210" w14:paraId="201E9349" w14:textId="77777777" w:rsidTr="00916F2D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0043B060" w14:textId="6ECB300E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3FD1F4E5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74ACBA80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217BA967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6F2BE7" w:rsidRPr="00AE0210" w14:paraId="56CF79A7" w14:textId="77777777" w:rsidTr="00916F2D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7E456BD2" w14:textId="788E43BD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48464788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4B330A24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018E9D6" w14:textId="77777777" w:rsidR="006F2BE7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B77F6" w:rsidRPr="00AE0210" w14:paraId="68543435" w14:textId="77777777" w:rsidTr="00916F2D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3ECD4A6F" w14:textId="4783753C" w:rsidR="005B77F6" w:rsidRPr="00AE0210" w:rsidRDefault="006F2BE7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="005B77F6"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64AD52FF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6855F632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44D2DC24" w14:textId="77777777" w:rsidR="005B77F6" w:rsidRPr="00AE0210" w:rsidRDefault="005B77F6" w:rsidP="00916F2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bookmarkEnd w:id="0"/>
    <w:p w14:paraId="7777D56E" w14:textId="42E7B670" w:rsid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="00504FB0"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18F7176E" w14:textId="77777777" w:rsidR="003D0B72" w:rsidRDefault="003D0B72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043239C" w14:textId="77777777" w:rsidR="009D6629" w:rsidRDefault="009D6629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E7107" w14:textId="77777777" w:rsidR="00A31424" w:rsidRP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p w14:paraId="43BF66DA" w14:textId="77777777" w:rsidR="00A31424" w:rsidRP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p w14:paraId="54CDFEBE" w14:textId="77777777" w:rsidR="00A31424" w:rsidRP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p w14:paraId="7C04A4E2" w14:textId="7DB2B0C3" w:rsidR="009D6629" w:rsidRDefault="009D6629" w:rsidP="009D6629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lastRenderedPageBreak/>
        <w:t xml:space="preserve">Projekty ogólnomiejskie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nie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inwestycyjne</w:t>
      </w:r>
    </w:p>
    <w:p w14:paraId="0D1BD933" w14:textId="77777777" w:rsidR="009D6629" w:rsidRDefault="009D6629" w:rsidP="009D662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4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9D6629" w:rsidRPr="00AE0210" w14:paraId="5BAA06C6" w14:textId="77777777" w:rsidTr="001A5D1A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D018AA9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F313D2C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F04C1A3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4855F69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9D6629" w:rsidRPr="00AE0210" w14:paraId="6264A409" w14:textId="77777777" w:rsidTr="001A5D1A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24D2CCA6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4601B34D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4A487740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913A9C4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9D6629" w:rsidRPr="00AE0210" w14:paraId="2F0141B4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49F5D352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76B8D9C3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C86FA0A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1331032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9D6629" w:rsidRPr="00AE0210" w14:paraId="2D805ED7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5E4273AD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365C9328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1886412C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717EEE14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9D6629" w:rsidRPr="00AE0210" w14:paraId="411ABEB9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30C33566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4BE454FC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119D139A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205BC6F" w14:textId="77777777" w:rsidR="009D6629" w:rsidRPr="00AE0210" w:rsidRDefault="009D6629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8C447C2" w14:textId="31BBD9BF" w:rsidR="009D6629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790F77F6" w14:textId="77777777" w:rsidR="003D0B72" w:rsidRPr="00AE0210" w:rsidRDefault="003D0B72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55CCD24E" w14:textId="77777777" w:rsidR="00504FB0" w:rsidRDefault="00504FB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7FD1EC86" w14:textId="7D7B0048" w:rsidR="00242536" w:rsidRDefault="009D6629" w:rsidP="009D6629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6. </w:t>
      </w:r>
      <w:r w:rsidR="00242536"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Projekty </w:t>
      </w:r>
      <w:r w:rsidR="00042383">
        <w:rPr>
          <w:rFonts w:ascii="Arial" w:hAnsi="Arial" w:cs="Arial"/>
          <w:b/>
          <w:bCs/>
          <w:sz w:val="26"/>
          <w:szCs w:val="26"/>
          <w:lang w:eastAsia="pl-PL"/>
        </w:rPr>
        <w:t>osiedlowe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 inwestycyjne</w:t>
      </w:r>
      <w:r w:rsidR="00042383">
        <w:rPr>
          <w:rFonts w:ascii="Arial" w:hAnsi="Arial" w:cs="Arial"/>
          <w:b/>
          <w:bCs/>
          <w:sz w:val="26"/>
          <w:szCs w:val="26"/>
          <w:lang w:eastAsia="pl-PL"/>
        </w:rPr>
        <w:t xml:space="preserve"> – Osiedle Domków Jednorodzinnych</w:t>
      </w:r>
    </w:p>
    <w:p w14:paraId="732C7EA4" w14:textId="77777777" w:rsidR="00042383" w:rsidRDefault="00042383" w:rsidP="00042383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042383" w:rsidRPr="00AE0210" w14:paraId="1FDC68F4" w14:textId="77777777" w:rsidTr="00A31CC0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7C4703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611BE4D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1BE8562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50FF2A5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042383" w:rsidRPr="00AE0210" w14:paraId="6FBE9F2B" w14:textId="77777777" w:rsidTr="00A31CC0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65B3174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2290F94E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EB8D824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448966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400AAC33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7EED25D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6AD16E43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7F7FF35A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6AA7BD00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6F188829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747CFC63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79EB5653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45BB1CD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CC0E4DB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4BF5B2C4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1B2C8E99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1767473F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7024F02F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41F3309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0AEFAA7" w14:textId="77777777" w:rsidR="00242536" w:rsidRPr="00AE0210" w:rsidRDefault="00242536" w:rsidP="0024253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bookmarkStart w:id="1" w:name="_Hlk228947536"/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bookmarkEnd w:id="1"/>
    <w:p w14:paraId="21E574F6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5DFBFD47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91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B037912" w14:textId="2DA4977A" w:rsidR="00A31424" w:rsidRDefault="00A31424" w:rsidP="00A31424">
      <w:pPr>
        <w:widowControl w:val="0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Projekty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osiedlowe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nie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inwestycyjne – Osiedle Domków Jednorodzinnych</w:t>
      </w:r>
    </w:p>
    <w:p w14:paraId="58EBE736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A31424" w:rsidRPr="00AE0210" w14:paraId="1C76AA7E" w14:textId="77777777" w:rsidTr="001A5D1A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F171925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42CA7EA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0327F12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C419ED2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A31424" w:rsidRPr="00AE0210" w14:paraId="753CD652" w14:textId="77777777" w:rsidTr="001A5D1A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0F77733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748B33AE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1B4A9758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179CCBA2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3FA8ACC4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39F70B24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55732796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3DC29895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6D6465F7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14942C35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44F8B4BE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143AB930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BDF29F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2B591C01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7A571124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13709891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6199A5B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E76B89D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B955128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63AA6A80" w14:textId="0E9D5114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1C94C70A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100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p w14:paraId="4143A3C2" w14:textId="77777777" w:rsidR="00AE0210" w:rsidRPr="00AE0210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F5B0928" w14:textId="5DE857A2" w:rsidR="001D5575" w:rsidRPr="00042383" w:rsidRDefault="00042383" w:rsidP="00A3142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2" w:name="_Hlk228951681"/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Projekty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osiedlowe</w:t>
      </w:r>
      <w:r w:rsidR="009D6629">
        <w:rPr>
          <w:rFonts w:ascii="Arial" w:hAnsi="Arial" w:cs="Arial"/>
          <w:b/>
          <w:bCs/>
          <w:sz w:val="26"/>
          <w:szCs w:val="26"/>
          <w:lang w:eastAsia="pl-PL"/>
        </w:rPr>
        <w:t xml:space="preserve"> inwestycyjne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– Osiedle </w:t>
      </w:r>
      <w:bookmarkEnd w:id="2"/>
      <w:r w:rsidR="001D5575" w:rsidRPr="00042383">
        <w:rPr>
          <w:rFonts w:ascii="Arial" w:hAnsi="Arial" w:cs="Arial"/>
          <w:b/>
          <w:bCs/>
          <w:sz w:val="26"/>
          <w:szCs w:val="26"/>
          <w:lang w:eastAsia="pl-PL"/>
        </w:rPr>
        <w:t>Nowe Miasto</w:t>
      </w:r>
    </w:p>
    <w:p w14:paraId="0E96D9A3" w14:textId="77777777" w:rsidR="005B77F6" w:rsidRDefault="005B77F6" w:rsidP="001D5575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042383" w:rsidRPr="00AE0210" w14:paraId="4200BAD6" w14:textId="77777777" w:rsidTr="00A31CC0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ABF0598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D466B04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1844748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4AAF4BEE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042383" w:rsidRPr="00AE0210" w14:paraId="53D07E51" w14:textId="77777777" w:rsidTr="00A31CC0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310C6CB9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44B3CBE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40A2167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254499E4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4B7833AD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008AD600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6940790B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697079EE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1B028A1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64C8935D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5D634AD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453AEF8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0103C438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88B585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4A03385E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7DCA3DFF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52B954AD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AF24033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2A95A5B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7C69B095" w14:textId="77777777" w:rsidR="005B77F6" w:rsidRDefault="005B77F6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413A4A4F" w14:textId="77777777" w:rsidR="00A31424" w:rsidRPr="00AE0210" w:rsidRDefault="00A31424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1C8AC7B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5608130A" w14:textId="1503A936" w:rsidR="00A31424" w:rsidRPr="00A31424" w:rsidRDefault="00A31424" w:rsidP="00A3142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D5575">
        <w:rPr>
          <w:rFonts w:ascii="Arial" w:hAnsi="Arial" w:cs="Arial"/>
          <w:b/>
          <w:bCs/>
          <w:sz w:val="26"/>
          <w:szCs w:val="26"/>
          <w:lang w:eastAsia="pl-PL"/>
        </w:rPr>
        <w:t xml:space="preserve">Projekty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osiedlowe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nie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inwestycyjne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– Osiedle </w:t>
      </w: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>Nowe Miasto</w:t>
      </w:r>
    </w:p>
    <w:p w14:paraId="0F51C3C4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A31424" w:rsidRPr="00AE0210" w14:paraId="459B8469" w14:textId="77777777" w:rsidTr="001A5D1A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CE6EFA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2843660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526EBF2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1369269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A31424" w:rsidRPr="00AE0210" w14:paraId="2C7A5DA0" w14:textId="77777777" w:rsidTr="001A5D1A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7A3387CF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25EDFDF9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3634F0FB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280D9784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237A41C0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6D667F37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102B54BF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695EEF49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7A0EC3CB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331D0CD6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24393818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4229C649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7A8C8FE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133966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7CEF5BD7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7C824269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2C3AA53A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60E173AA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441F398B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5C34B4CA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1B9D4EDB" w14:textId="77777777" w:rsidR="00A31424" w:rsidRPr="00042383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1AB164E" w14:textId="77777777" w:rsidR="00A31424" w:rsidRDefault="00A31424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7252C3F6" w14:textId="22B23E04" w:rsidR="001D5575" w:rsidRPr="00042383" w:rsidRDefault="00042383" w:rsidP="00A3142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284" w:hanging="426"/>
        <w:contextualSpacing/>
        <w:rPr>
          <w:rFonts w:ascii="Arial" w:hAnsi="Arial" w:cs="Arial"/>
          <w:b/>
          <w:sz w:val="26"/>
          <w:szCs w:val="26"/>
          <w:lang w:eastAsia="pl-PL"/>
        </w:rPr>
      </w:pP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>Projekty osiedlowe</w:t>
      </w:r>
      <w:r w:rsidR="00A31424">
        <w:rPr>
          <w:rFonts w:ascii="Arial" w:hAnsi="Arial" w:cs="Arial"/>
          <w:b/>
          <w:bCs/>
          <w:sz w:val="26"/>
          <w:szCs w:val="26"/>
          <w:lang w:eastAsia="pl-PL"/>
        </w:rPr>
        <w:t xml:space="preserve"> inwestycyjne</w:t>
      </w: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 xml:space="preserve"> – Osiedle</w:t>
      </w:r>
      <w:r w:rsidRPr="00042383">
        <w:rPr>
          <w:rFonts w:ascii="Arial" w:hAnsi="Arial" w:cs="Arial"/>
          <w:b/>
          <w:sz w:val="26"/>
          <w:szCs w:val="26"/>
          <w:lang w:eastAsia="pl-PL"/>
        </w:rPr>
        <w:t xml:space="preserve"> </w:t>
      </w:r>
      <w:r w:rsidR="001D5575" w:rsidRPr="00042383">
        <w:rPr>
          <w:rFonts w:ascii="Arial" w:hAnsi="Arial" w:cs="Arial"/>
          <w:b/>
          <w:bCs/>
          <w:sz w:val="26"/>
          <w:szCs w:val="26"/>
          <w:lang w:eastAsia="pl-PL"/>
        </w:rPr>
        <w:t>Stare Miasto</w:t>
      </w:r>
    </w:p>
    <w:p w14:paraId="6A73203A" w14:textId="77777777" w:rsidR="00042383" w:rsidRPr="00042383" w:rsidRDefault="00042383" w:rsidP="0004238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rPr>
          <w:rFonts w:ascii="Arial" w:hAnsi="Arial" w:cs="Arial"/>
          <w:b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042383" w:rsidRPr="00AE0210" w14:paraId="5CC3FB2A" w14:textId="77777777" w:rsidTr="00A31CC0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1E31CAF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0D005A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7755AE4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C2CC665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042383" w:rsidRPr="00AE0210" w14:paraId="5EB6D182" w14:textId="77777777" w:rsidTr="00A31CC0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65875871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1458CD42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DC7072A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476A93D9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7BC09074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269054B9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2.</w:t>
            </w:r>
          </w:p>
        </w:tc>
        <w:tc>
          <w:tcPr>
            <w:tcW w:w="3686" w:type="dxa"/>
            <w:shd w:val="clear" w:color="auto" w:fill="FFFFFF"/>
          </w:tcPr>
          <w:p w14:paraId="0A0F17A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000AF800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3FD8D06C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70B2FEB6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2572BC16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3DA65AE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31FA31A0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664E9B91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42383" w:rsidRPr="00AE0210" w14:paraId="6612B572" w14:textId="77777777" w:rsidTr="00A31CC0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1DE281AF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1595C9E7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2E6F66A8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2C1F64E" w14:textId="77777777" w:rsidR="00042383" w:rsidRPr="00AE0210" w:rsidRDefault="00042383" w:rsidP="00A31CC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5FD0FBB0" w14:textId="77777777" w:rsidR="005B77F6" w:rsidRDefault="005B77F6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052C45FD" w14:textId="77777777" w:rsidR="005B77F6" w:rsidRDefault="005B77F6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5228F821" w14:textId="77777777" w:rsidR="00A31424" w:rsidRDefault="00A31424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8162458" w14:textId="039D573C" w:rsidR="00A31424" w:rsidRPr="00A31424" w:rsidRDefault="00A31424" w:rsidP="00A3142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284" w:hanging="426"/>
        <w:contextualSpacing/>
        <w:rPr>
          <w:rFonts w:ascii="Arial" w:hAnsi="Arial" w:cs="Arial"/>
          <w:b/>
          <w:sz w:val="26"/>
          <w:szCs w:val="26"/>
          <w:lang w:eastAsia="pl-PL"/>
        </w:rPr>
      </w:pP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>Projekty osiedlowe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nie</w:t>
      </w:r>
      <w:r>
        <w:rPr>
          <w:rFonts w:ascii="Arial" w:hAnsi="Arial" w:cs="Arial"/>
          <w:b/>
          <w:bCs/>
          <w:sz w:val="26"/>
          <w:szCs w:val="26"/>
          <w:lang w:eastAsia="pl-PL"/>
        </w:rPr>
        <w:t>inwestycyjne</w:t>
      </w: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 xml:space="preserve"> – Osiedle</w:t>
      </w:r>
      <w:r w:rsidRPr="00042383">
        <w:rPr>
          <w:rFonts w:ascii="Arial" w:hAnsi="Arial" w:cs="Arial"/>
          <w:b/>
          <w:sz w:val="26"/>
          <w:szCs w:val="26"/>
          <w:lang w:eastAsia="pl-PL"/>
        </w:rPr>
        <w:t xml:space="preserve"> </w:t>
      </w:r>
      <w:r w:rsidRPr="00042383">
        <w:rPr>
          <w:rFonts w:ascii="Arial" w:hAnsi="Arial" w:cs="Arial"/>
          <w:b/>
          <w:bCs/>
          <w:sz w:val="26"/>
          <w:szCs w:val="26"/>
          <w:lang w:eastAsia="pl-PL"/>
        </w:rPr>
        <w:t>Stare Miasto</w:t>
      </w:r>
    </w:p>
    <w:p w14:paraId="1250B31F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contextualSpacing/>
        <w:rPr>
          <w:rFonts w:ascii="Arial" w:hAnsi="Arial" w:cs="Arial"/>
          <w:b/>
          <w:bCs/>
          <w:sz w:val="26"/>
          <w:szCs w:val="26"/>
          <w:lang w:eastAsia="pl-PL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1742"/>
      </w:tblGrid>
      <w:tr w:rsidR="00A31424" w:rsidRPr="00AE0210" w14:paraId="23EAD5FB" w14:textId="77777777" w:rsidTr="001A5D1A">
        <w:trPr>
          <w:trHeight w:hRule="exact" w:val="517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2BBB91AA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L</w:t>
            </w:r>
            <w:r w:rsidRPr="00AE0210">
              <w:rPr>
                <w:rFonts w:ascii="Arial" w:hAnsi="Arial" w:cs="Arial"/>
                <w:spacing w:val="-2"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5D0005F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1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pacing w:val="-1"/>
                <w:sz w:val="22"/>
                <w:szCs w:val="22"/>
                <w:lang w:eastAsia="pl-PL"/>
              </w:rPr>
              <w:t>Nazwa projektu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7AB1FA5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Lokalizacja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AE9BC54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02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Wybór </w:t>
            </w:r>
          </w:p>
        </w:tc>
      </w:tr>
      <w:tr w:rsidR="00A31424" w:rsidRPr="00AE0210" w14:paraId="6389DAEB" w14:textId="77777777" w:rsidTr="001A5D1A">
        <w:trPr>
          <w:cantSplit/>
          <w:trHeight w:hRule="exact" w:val="932"/>
          <w:jc w:val="center"/>
        </w:trPr>
        <w:tc>
          <w:tcPr>
            <w:tcW w:w="567" w:type="dxa"/>
            <w:shd w:val="clear" w:color="auto" w:fill="FFFFFF"/>
          </w:tcPr>
          <w:p w14:paraId="031FD494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FFFFFF"/>
          </w:tcPr>
          <w:p w14:paraId="772AF5CC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4624909E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3CCD166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68141127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3AA0514C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FFFFFF"/>
          </w:tcPr>
          <w:p w14:paraId="335BA7FA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E47F3B7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095DA1C7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1D835F7F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64E2F868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FFFFFF"/>
          </w:tcPr>
          <w:p w14:paraId="7260958E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7E565860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1895B60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1424" w:rsidRPr="00AE0210" w14:paraId="325A70B9" w14:textId="77777777" w:rsidTr="001A5D1A">
        <w:trPr>
          <w:cantSplit/>
          <w:trHeight w:hRule="exact" w:val="988"/>
          <w:jc w:val="center"/>
        </w:trPr>
        <w:tc>
          <w:tcPr>
            <w:tcW w:w="567" w:type="dxa"/>
            <w:shd w:val="clear" w:color="auto" w:fill="FFFFFF"/>
          </w:tcPr>
          <w:p w14:paraId="53F35B02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Pr="00AE0210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39F74DB1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shd w:val="clear" w:color="auto" w:fill="FFFFFF"/>
          </w:tcPr>
          <w:p w14:paraId="5F6C63B4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42" w:type="dxa"/>
            <w:shd w:val="clear" w:color="auto" w:fill="FFFFFF"/>
          </w:tcPr>
          <w:p w14:paraId="5C39D983" w14:textId="77777777" w:rsidR="00A31424" w:rsidRPr="00AE0210" w:rsidRDefault="00A31424" w:rsidP="001A5D1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5CBD301E" w14:textId="77777777" w:rsidR="00A31424" w:rsidRDefault="00A31424" w:rsidP="00A31424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E0210">
        <w:rPr>
          <w:rFonts w:ascii="Arial" w:hAnsi="Arial" w:cs="Arial"/>
          <w:sz w:val="22"/>
          <w:szCs w:val="22"/>
          <w:lang w:eastAsia="pl-PL"/>
        </w:rPr>
        <w:t xml:space="preserve">* </w:t>
      </w:r>
      <w:r w:rsidRPr="00504FB0">
        <w:rPr>
          <w:rFonts w:ascii="Arial" w:hAnsi="Arial" w:cs="Arial"/>
          <w:sz w:val="22"/>
          <w:szCs w:val="22"/>
          <w:lang w:eastAsia="pl-PL"/>
        </w:rPr>
        <w:t>Można wybrać tylko jeden projekt (postaw znak „X”)</w:t>
      </w:r>
    </w:p>
    <w:p w14:paraId="5ED9E43F" w14:textId="77777777" w:rsidR="00A31424" w:rsidRDefault="00A31424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3A7432A5" w14:textId="77777777" w:rsidR="005B77F6" w:rsidRDefault="005B77F6" w:rsidP="005B77F6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</w:p>
    <w:p w14:paraId="62637EF2" w14:textId="77777777" w:rsidR="00042383" w:rsidRDefault="00042383" w:rsidP="001D5575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E4D7F71" w14:textId="77777777" w:rsidR="00042383" w:rsidRDefault="00042383" w:rsidP="001D5575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DFCC7DE" w14:textId="1E09F01E" w:rsidR="001D5575" w:rsidRDefault="00042383" w:rsidP="001D5575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</w:t>
      </w:r>
      <w:r w:rsidR="001D5575" w:rsidRPr="001D5575">
        <w:rPr>
          <w:rFonts w:ascii="Arial" w:hAnsi="Arial" w:cs="Arial"/>
          <w:b/>
          <w:sz w:val="24"/>
          <w:szCs w:val="24"/>
          <w:lang w:eastAsia="pl-PL"/>
        </w:rPr>
        <w:t>OUCZENIE</w:t>
      </w:r>
    </w:p>
    <w:p w14:paraId="04BE01CE" w14:textId="77777777" w:rsidR="003D0B72" w:rsidRPr="001D5575" w:rsidRDefault="003D0B72" w:rsidP="001D5575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58C72A0" w14:textId="179D9303" w:rsidR="001D5575" w:rsidRPr="003D0B72" w:rsidRDefault="001D5575" w:rsidP="001D5575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Głosować mogą mieszkańcy Miasta Barczewa.</w:t>
      </w:r>
    </w:p>
    <w:p w14:paraId="2816624E" w14:textId="77777777" w:rsidR="001D5575" w:rsidRPr="003D0B72" w:rsidRDefault="001D5575" w:rsidP="001D5575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Głos jest nieważny, jeżeli:</w:t>
      </w:r>
    </w:p>
    <w:p w14:paraId="7DC61FAD" w14:textId="06640FF9" w:rsidR="001D5575" w:rsidRPr="003D0B72" w:rsidRDefault="001D5575" w:rsidP="001D5575">
      <w:pPr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 xml:space="preserve">wybrano więcej </w:t>
      </w:r>
      <w:r w:rsidR="001367E3">
        <w:rPr>
          <w:rFonts w:ascii="Arial" w:hAnsi="Arial" w:cs="Arial"/>
          <w:bCs/>
          <w:sz w:val="22"/>
          <w:szCs w:val="22"/>
          <w:lang w:eastAsia="pl-PL"/>
        </w:rPr>
        <w:t>niż jeden projekt w danej kategorii głosowania</w:t>
      </w:r>
      <w:r w:rsidRPr="003D0B72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34BA2BC8" w14:textId="77777777" w:rsidR="001D5575" w:rsidRPr="003D0B72" w:rsidRDefault="001D5575" w:rsidP="001D5575">
      <w:pPr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nie wybrano żadnego projektu;</w:t>
      </w:r>
    </w:p>
    <w:p w14:paraId="652E5BEA" w14:textId="77777777" w:rsidR="001D5575" w:rsidRPr="003D0B72" w:rsidRDefault="001D5575" w:rsidP="001D5575">
      <w:pPr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brak danych lub podpisu;</w:t>
      </w:r>
    </w:p>
    <w:p w14:paraId="3E890C0E" w14:textId="77777777" w:rsidR="001D5575" w:rsidRPr="003D0B72" w:rsidRDefault="001D5575" w:rsidP="001D5575">
      <w:pPr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karta jest nieczytelna.</w:t>
      </w:r>
    </w:p>
    <w:p w14:paraId="2AA04C14" w14:textId="2D2311AD" w:rsidR="001D5575" w:rsidRPr="003D0B72" w:rsidRDefault="001D5575" w:rsidP="001D5575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Każdy mieszkaniec może głosować tylko raz.</w:t>
      </w:r>
    </w:p>
    <w:p w14:paraId="4B3CD173" w14:textId="629370AF" w:rsidR="00AE0210" w:rsidRPr="003D0B72" w:rsidRDefault="001D5575" w:rsidP="001D5575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3D0B72">
        <w:rPr>
          <w:rFonts w:ascii="Arial" w:hAnsi="Arial" w:cs="Arial"/>
          <w:bCs/>
          <w:sz w:val="22"/>
          <w:szCs w:val="22"/>
          <w:lang w:eastAsia="pl-PL"/>
        </w:rPr>
        <w:t>Oddanie więcej niż jednej karty powoduje nieważność wszystkich głosów.</w:t>
      </w:r>
    </w:p>
    <w:p w14:paraId="773C0383" w14:textId="77777777" w:rsidR="00AE0210" w:rsidRPr="003D0B72" w:rsidRDefault="00AE0210" w:rsidP="00AE0210">
      <w:pPr>
        <w:widowControl w:val="0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30A8E32F" w14:textId="47351F4C" w:rsidR="002E7775" w:rsidRPr="003D0B72" w:rsidRDefault="003D0B72" w:rsidP="003D0B72">
      <w:pPr>
        <w:shd w:val="clear" w:color="auto" w:fill="FFFFFF"/>
        <w:suppressAutoHyphens w:val="0"/>
        <w:autoSpaceDE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D0B72">
        <w:rPr>
          <w:rFonts w:ascii="Arial" w:hAnsi="Arial" w:cs="Arial"/>
          <w:b/>
          <w:bCs/>
          <w:color w:val="0070C0"/>
          <w:sz w:val="22"/>
          <w:szCs w:val="22"/>
        </w:rPr>
        <w:t>https://budzet-obywatelski.barczewo.pl</w:t>
      </w:r>
    </w:p>
    <w:sectPr w:rsidR="002E7775" w:rsidRPr="003D0B72" w:rsidSect="005B77F6">
      <w:headerReference w:type="default" r:id="rId8"/>
      <w:headerReference w:type="first" r:id="rId9"/>
      <w:footerReference w:type="first" r:id="rId10"/>
      <w:pgSz w:w="11906" w:h="16838"/>
      <w:pgMar w:top="284" w:right="1133" w:bottom="0" w:left="1134" w:header="567" w:footer="28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D410" w14:textId="77777777" w:rsidR="004A3953" w:rsidRDefault="004A3953" w:rsidP="008E11AA">
      <w:r>
        <w:separator/>
      </w:r>
    </w:p>
  </w:endnote>
  <w:endnote w:type="continuationSeparator" w:id="0">
    <w:p w14:paraId="12DE06F0" w14:textId="77777777" w:rsidR="004A3953" w:rsidRDefault="004A3953" w:rsidP="008E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6C55" w14:textId="77777777" w:rsidR="006A6A76" w:rsidRPr="00AD630C" w:rsidRDefault="006A6A76" w:rsidP="00AD630C">
    <w:pPr>
      <w:pStyle w:val="Stopka"/>
      <w:jc w:val="right"/>
      <w:rPr>
        <w:rFonts w:ascii="Calibri" w:hAnsi="Calibri" w:cs="Calibri"/>
        <w:sz w:val="20"/>
        <w:szCs w:val="20"/>
      </w:rPr>
    </w:pPr>
    <w:r w:rsidRPr="00AD630C">
      <w:rPr>
        <w:rFonts w:ascii="Calibri" w:hAnsi="Calibri" w:cs="Calibri"/>
        <w:sz w:val="20"/>
        <w:szCs w:val="20"/>
      </w:rPr>
      <w:t xml:space="preserve">Strona </w:t>
    </w:r>
    <w:r w:rsidRPr="00AD630C">
      <w:rPr>
        <w:rFonts w:ascii="Calibri" w:hAnsi="Calibri" w:cs="Calibri"/>
        <w:b/>
        <w:bCs/>
        <w:sz w:val="20"/>
        <w:szCs w:val="20"/>
      </w:rPr>
      <w:fldChar w:fldCharType="begin"/>
    </w:r>
    <w:r w:rsidRPr="00AD630C">
      <w:rPr>
        <w:rFonts w:ascii="Calibri" w:hAnsi="Calibri" w:cs="Calibri"/>
        <w:b/>
        <w:bCs/>
        <w:sz w:val="20"/>
        <w:szCs w:val="20"/>
      </w:rPr>
      <w:instrText>PAGE</w:instrText>
    </w:r>
    <w:r w:rsidRPr="00AD630C">
      <w:rPr>
        <w:rFonts w:ascii="Calibri" w:hAnsi="Calibri" w:cs="Calibri"/>
        <w:b/>
        <w:bCs/>
        <w:sz w:val="20"/>
        <w:szCs w:val="20"/>
      </w:rPr>
      <w:fldChar w:fldCharType="separate"/>
    </w:r>
    <w:r w:rsidR="00E94BD8">
      <w:rPr>
        <w:rFonts w:ascii="Calibri" w:hAnsi="Calibri" w:cs="Calibri"/>
        <w:b/>
        <w:bCs/>
        <w:noProof/>
        <w:sz w:val="20"/>
        <w:szCs w:val="20"/>
      </w:rPr>
      <w:t>1</w:t>
    </w:r>
    <w:r w:rsidRPr="00AD630C">
      <w:rPr>
        <w:rFonts w:ascii="Calibri" w:hAnsi="Calibri" w:cs="Calibri"/>
        <w:b/>
        <w:bCs/>
        <w:sz w:val="20"/>
        <w:szCs w:val="20"/>
      </w:rPr>
      <w:fldChar w:fldCharType="end"/>
    </w:r>
    <w:r w:rsidRPr="00AD630C">
      <w:rPr>
        <w:rFonts w:ascii="Calibri" w:hAnsi="Calibri" w:cs="Calibri"/>
        <w:sz w:val="20"/>
        <w:szCs w:val="20"/>
      </w:rPr>
      <w:t xml:space="preserve"> z </w:t>
    </w:r>
    <w:r w:rsidRPr="00AD630C">
      <w:rPr>
        <w:rFonts w:ascii="Calibri" w:hAnsi="Calibri" w:cs="Calibri"/>
        <w:b/>
        <w:bCs/>
        <w:sz w:val="20"/>
        <w:szCs w:val="20"/>
      </w:rPr>
      <w:fldChar w:fldCharType="begin"/>
    </w:r>
    <w:r w:rsidRPr="00AD630C">
      <w:rPr>
        <w:rFonts w:ascii="Calibri" w:hAnsi="Calibri" w:cs="Calibri"/>
        <w:b/>
        <w:bCs/>
        <w:sz w:val="20"/>
        <w:szCs w:val="20"/>
      </w:rPr>
      <w:instrText>NUMPAGES</w:instrText>
    </w:r>
    <w:r w:rsidRPr="00AD630C">
      <w:rPr>
        <w:rFonts w:ascii="Calibri" w:hAnsi="Calibri" w:cs="Calibri"/>
        <w:b/>
        <w:bCs/>
        <w:sz w:val="20"/>
        <w:szCs w:val="20"/>
      </w:rPr>
      <w:fldChar w:fldCharType="separate"/>
    </w:r>
    <w:r w:rsidR="00E94BD8">
      <w:rPr>
        <w:rFonts w:ascii="Calibri" w:hAnsi="Calibri" w:cs="Calibri"/>
        <w:b/>
        <w:bCs/>
        <w:noProof/>
        <w:sz w:val="20"/>
        <w:szCs w:val="20"/>
      </w:rPr>
      <w:t>2</w:t>
    </w:r>
    <w:r w:rsidRPr="00AD630C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E419" w14:textId="77777777" w:rsidR="004A3953" w:rsidRDefault="004A3953" w:rsidP="008E11AA">
      <w:r>
        <w:separator/>
      </w:r>
    </w:p>
  </w:footnote>
  <w:footnote w:type="continuationSeparator" w:id="0">
    <w:p w14:paraId="6F90865C" w14:textId="77777777" w:rsidR="004A3953" w:rsidRDefault="004A3953" w:rsidP="008E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6343" w14:textId="77777777" w:rsidR="006A6A76" w:rsidRDefault="006A6A76" w:rsidP="00AE6F1B">
    <w:pPr>
      <w:ind w:left="583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B441" w14:textId="77777777" w:rsidR="006A6A76" w:rsidRPr="00426E51" w:rsidRDefault="006A6A76" w:rsidP="00631B60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EEA"/>
    <w:multiLevelType w:val="hybridMultilevel"/>
    <w:tmpl w:val="43FE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1DC6"/>
    <w:multiLevelType w:val="hybridMultilevel"/>
    <w:tmpl w:val="E87204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1ED"/>
    <w:multiLevelType w:val="hybridMultilevel"/>
    <w:tmpl w:val="5928C6FE"/>
    <w:lvl w:ilvl="0" w:tplc="95880B96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5CA4"/>
    <w:multiLevelType w:val="hybridMultilevel"/>
    <w:tmpl w:val="493E2126"/>
    <w:lvl w:ilvl="0" w:tplc="1C30C81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2030FF"/>
    <w:multiLevelType w:val="hybridMultilevel"/>
    <w:tmpl w:val="46C8CDA2"/>
    <w:lvl w:ilvl="0" w:tplc="189440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90E72"/>
    <w:multiLevelType w:val="hybridMultilevel"/>
    <w:tmpl w:val="9B8C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511D0A"/>
    <w:multiLevelType w:val="hybridMultilevel"/>
    <w:tmpl w:val="6B785C6A"/>
    <w:lvl w:ilvl="0" w:tplc="DAF22E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70111"/>
    <w:multiLevelType w:val="hybridMultilevel"/>
    <w:tmpl w:val="5FB29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17122"/>
    <w:multiLevelType w:val="hybridMultilevel"/>
    <w:tmpl w:val="32DA48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F0D55"/>
    <w:multiLevelType w:val="hybridMultilevel"/>
    <w:tmpl w:val="C264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327D5"/>
    <w:multiLevelType w:val="hybridMultilevel"/>
    <w:tmpl w:val="6CB03F38"/>
    <w:lvl w:ilvl="0" w:tplc="F2AE96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00AFA"/>
    <w:multiLevelType w:val="multilevel"/>
    <w:tmpl w:val="9154B728"/>
    <w:styleLink w:val="Biecalista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55A9B"/>
    <w:multiLevelType w:val="hybridMultilevel"/>
    <w:tmpl w:val="84401EB2"/>
    <w:lvl w:ilvl="0" w:tplc="D92AC3D2">
      <w:start w:val="1"/>
      <w:numFmt w:val="decimal"/>
      <w:lvlText w:val="%1)"/>
      <w:lvlJc w:val="left"/>
      <w:pPr>
        <w:ind w:left="143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3" w15:restartNumberingAfterBreak="0">
    <w:nsid w:val="5E936524"/>
    <w:multiLevelType w:val="singleLevel"/>
    <w:tmpl w:val="2FD2169E"/>
    <w:lvl w:ilvl="0">
      <w:start w:val="1"/>
      <w:numFmt w:val="decimal"/>
      <w:lvlText w:val="%1."/>
      <w:legacy w:legacy="1" w:legacySpace="0" w:legacyIndent="437"/>
      <w:lvlJc w:val="left"/>
      <w:rPr>
        <w:rFonts w:ascii="Calibri" w:hAnsi="Calibri" w:cs="Calibri" w:hint="default"/>
      </w:rPr>
    </w:lvl>
  </w:abstractNum>
  <w:abstractNum w:abstractNumId="14" w15:restartNumberingAfterBreak="0">
    <w:nsid w:val="5EEA771B"/>
    <w:multiLevelType w:val="hybridMultilevel"/>
    <w:tmpl w:val="7B5E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E6"/>
    <w:multiLevelType w:val="multilevel"/>
    <w:tmpl w:val="1962423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164BF"/>
    <w:multiLevelType w:val="hybridMultilevel"/>
    <w:tmpl w:val="36CE0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85CF3"/>
    <w:multiLevelType w:val="hybridMultilevel"/>
    <w:tmpl w:val="058892D4"/>
    <w:lvl w:ilvl="0" w:tplc="ABFC83D4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6A7904"/>
    <w:multiLevelType w:val="hybridMultilevel"/>
    <w:tmpl w:val="EA763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47BD7"/>
    <w:multiLevelType w:val="hybridMultilevel"/>
    <w:tmpl w:val="98627B92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0" w15:restartNumberingAfterBreak="0">
    <w:nsid w:val="7AF60B88"/>
    <w:multiLevelType w:val="singleLevel"/>
    <w:tmpl w:val="9FC488B4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DA74C7C"/>
    <w:multiLevelType w:val="hybridMultilevel"/>
    <w:tmpl w:val="67000342"/>
    <w:lvl w:ilvl="0" w:tplc="282EF0A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74303172">
    <w:abstractNumId w:val="20"/>
  </w:num>
  <w:num w:numId="2" w16cid:durableId="1685471826">
    <w:abstractNumId w:val="5"/>
  </w:num>
  <w:num w:numId="3" w16cid:durableId="607977605">
    <w:abstractNumId w:val="6"/>
  </w:num>
  <w:num w:numId="4" w16cid:durableId="1610353333">
    <w:abstractNumId w:val="9"/>
  </w:num>
  <w:num w:numId="5" w16cid:durableId="591009870">
    <w:abstractNumId w:val="13"/>
  </w:num>
  <w:num w:numId="6" w16cid:durableId="612637117">
    <w:abstractNumId w:val="17"/>
  </w:num>
  <w:num w:numId="7" w16cid:durableId="600532518">
    <w:abstractNumId w:val="19"/>
  </w:num>
  <w:num w:numId="8" w16cid:durableId="673533963">
    <w:abstractNumId w:val="12"/>
  </w:num>
  <w:num w:numId="9" w16cid:durableId="1348020032">
    <w:abstractNumId w:val="0"/>
  </w:num>
  <w:num w:numId="10" w16cid:durableId="542256751">
    <w:abstractNumId w:val="16"/>
  </w:num>
  <w:num w:numId="11" w16cid:durableId="2038193834">
    <w:abstractNumId w:val="1"/>
  </w:num>
  <w:num w:numId="12" w16cid:durableId="1493251696">
    <w:abstractNumId w:val="18"/>
  </w:num>
  <w:num w:numId="13" w16cid:durableId="1344166445">
    <w:abstractNumId w:val="14"/>
  </w:num>
  <w:num w:numId="14" w16cid:durableId="1452090321">
    <w:abstractNumId w:val="7"/>
  </w:num>
  <w:num w:numId="15" w16cid:durableId="301429999">
    <w:abstractNumId w:val="15"/>
  </w:num>
  <w:num w:numId="16" w16cid:durableId="455485739">
    <w:abstractNumId w:val="4"/>
  </w:num>
  <w:num w:numId="17" w16cid:durableId="1352955205">
    <w:abstractNumId w:val="8"/>
  </w:num>
  <w:num w:numId="18" w16cid:durableId="265846515">
    <w:abstractNumId w:val="10"/>
  </w:num>
  <w:num w:numId="19" w16cid:durableId="1125658086">
    <w:abstractNumId w:val="3"/>
  </w:num>
  <w:num w:numId="20" w16cid:durableId="1671327326">
    <w:abstractNumId w:val="2"/>
  </w:num>
  <w:num w:numId="21" w16cid:durableId="796487127">
    <w:abstractNumId w:val="21"/>
  </w:num>
  <w:num w:numId="22" w16cid:durableId="1101991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428"/>
    <w:rsid w:val="00026FA6"/>
    <w:rsid w:val="00042383"/>
    <w:rsid w:val="00046897"/>
    <w:rsid w:val="00076AA6"/>
    <w:rsid w:val="000910D3"/>
    <w:rsid w:val="0009508F"/>
    <w:rsid w:val="000B76B0"/>
    <w:rsid w:val="000E764E"/>
    <w:rsid w:val="0010172A"/>
    <w:rsid w:val="0011029B"/>
    <w:rsid w:val="001149CC"/>
    <w:rsid w:val="0012443F"/>
    <w:rsid w:val="0012754C"/>
    <w:rsid w:val="00130A9F"/>
    <w:rsid w:val="001367E3"/>
    <w:rsid w:val="0014314D"/>
    <w:rsid w:val="00144232"/>
    <w:rsid w:val="00166287"/>
    <w:rsid w:val="00191FFB"/>
    <w:rsid w:val="001921C6"/>
    <w:rsid w:val="001A1299"/>
    <w:rsid w:val="001D2428"/>
    <w:rsid w:val="001D3945"/>
    <w:rsid w:val="001D5575"/>
    <w:rsid w:val="001D7B1A"/>
    <w:rsid w:val="001F40D4"/>
    <w:rsid w:val="00200E10"/>
    <w:rsid w:val="00202CBC"/>
    <w:rsid w:val="00205EF5"/>
    <w:rsid w:val="002423E2"/>
    <w:rsid w:val="00242536"/>
    <w:rsid w:val="00246BB4"/>
    <w:rsid w:val="00251909"/>
    <w:rsid w:val="00280019"/>
    <w:rsid w:val="002A1505"/>
    <w:rsid w:val="002A4CD9"/>
    <w:rsid w:val="002A59D0"/>
    <w:rsid w:val="002A7A6C"/>
    <w:rsid w:val="002D4871"/>
    <w:rsid w:val="002E7775"/>
    <w:rsid w:val="00304823"/>
    <w:rsid w:val="003222D7"/>
    <w:rsid w:val="003658C6"/>
    <w:rsid w:val="0037003A"/>
    <w:rsid w:val="00374363"/>
    <w:rsid w:val="003745B0"/>
    <w:rsid w:val="003846DE"/>
    <w:rsid w:val="00387AB3"/>
    <w:rsid w:val="003948E0"/>
    <w:rsid w:val="003A5AC4"/>
    <w:rsid w:val="003B65D1"/>
    <w:rsid w:val="003D0B72"/>
    <w:rsid w:val="003E4DB1"/>
    <w:rsid w:val="00402EF6"/>
    <w:rsid w:val="00406DC8"/>
    <w:rsid w:val="00426E51"/>
    <w:rsid w:val="00441A7B"/>
    <w:rsid w:val="00481AF2"/>
    <w:rsid w:val="004908BE"/>
    <w:rsid w:val="00497339"/>
    <w:rsid w:val="004A3953"/>
    <w:rsid w:val="004B5C51"/>
    <w:rsid w:val="004C7C6A"/>
    <w:rsid w:val="00504FB0"/>
    <w:rsid w:val="005464D2"/>
    <w:rsid w:val="00591F65"/>
    <w:rsid w:val="00592B11"/>
    <w:rsid w:val="005A3822"/>
    <w:rsid w:val="005B77F6"/>
    <w:rsid w:val="005C32FA"/>
    <w:rsid w:val="005D58E9"/>
    <w:rsid w:val="006046CE"/>
    <w:rsid w:val="00631B60"/>
    <w:rsid w:val="00645B5B"/>
    <w:rsid w:val="006556F8"/>
    <w:rsid w:val="00685B4F"/>
    <w:rsid w:val="006A6A76"/>
    <w:rsid w:val="006A6AD9"/>
    <w:rsid w:val="006E5AB6"/>
    <w:rsid w:val="006F152F"/>
    <w:rsid w:val="006F2BE7"/>
    <w:rsid w:val="00711593"/>
    <w:rsid w:val="007453F1"/>
    <w:rsid w:val="0076792E"/>
    <w:rsid w:val="00773161"/>
    <w:rsid w:val="007743CC"/>
    <w:rsid w:val="00787863"/>
    <w:rsid w:val="007E30F3"/>
    <w:rsid w:val="007F1717"/>
    <w:rsid w:val="007F713D"/>
    <w:rsid w:val="0083380E"/>
    <w:rsid w:val="00871ED1"/>
    <w:rsid w:val="0087363B"/>
    <w:rsid w:val="00885CF1"/>
    <w:rsid w:val="00887884"/>
    <w:rsid w:val="008C1545"/>
    <w:rsid w:val="008D0618"/>
    <w:rsid w:val="008D39F8"/>
    <w:rsid w:val="008D43DC"/>
    <w:rsid w:val="008E11AA"/>
    <w:rsid w:val="00903D3E"/>
    <w:rsid w:val="00907021"/>
    <w:rsid w:val="0092528D"/>
    <w:rsid w:val="0093666D"/>
    <w:rsid w:val="00965405"/>
    <w:rsid w:val="0097356B"/>
    <w:rsid w:val="00980787"/>
    <w:rsid w:val="009967E3"/>
    <w:rsid w:val="009D6629"/>
    <w:rsid w:val="009F687A"/>
    <w:rsid w:val="00A31424"/>
    <w:rsid w:val="00A321E4"/>
    <w:rsid w:val="00A33565"/>
    <w:rsid w:val="00A36DC8"/>
    <w:rsid w:val="00A36DCD"/>
    <w:rsid w:val="00A4070D"/>
    <w:rsid w:val="00A54ACE"/>
    <w:rsid w:val="00AC2B22"/>
    <w:rsid w:val="00AD630C"/>
    <w:rsid w:val="00AE0210"/>
    <w:rsid w:val="00AE6F1B"/>
    <w:rsid w:val="00AF6B1C"/>
    <w:rsid w:val="00B02C95"/>
    <w:rsid w:val="00B17052"/>
    <w:rsid w:val="00B17804"/>
    <w:rsid w:val="00B178CA"/>
    <w:rsid w:val="00B224BF"/>
    <w:rsid w:val="00B51C8F"/>
    <w:rsid w:val="00B52B15"/>
    <w:rsid w:val="00B872FF"/>
    <w:rsid w:val="00B93C48"/>
    <w:rsid w:val="00B97A83"/>
    <w:rsid w:val="00BE72CE"/>
    <w:rsid w:val="00C07C53"/>
    <w:rsid w:val="00C17A61"/>
    <w:rsid w:val="00C257D1"/>
    <w:rsid w:val="00C66291"/>
    <w:rsid w:val="00C73E13"/>
    <w:rsid w:val="00C77706"/>
    <w:rsid w:val="00CF60D3"/>
    <w:rsid w:val="00D03C7A"/>
    <w:rsid w:val="00D43C11"/>
    <w:rsid w:val="00D6235E"/>
    <w:rsid w:val="00DB230A"/>
    <w:rsid w:val="00E06CDD"/>
    <w:rsid w:val="00E26CB6"/>
    <w:rsid w:val="00E50E62"/>
    <w:rsid w:val="00E53F49"/>
    <w:rsid w:val="00E711B0"/>
    <w:rsid w:val="00E740C3"/>
    <w:rsid w:val="00E93FE0"/>
    <w:rsid w:val="00E94BD8"/>
    <w:rsid w:val="00EB2AB6"/>
    <w:rsid w:val="00EC4547"/>
    <w:rsid w:val="00ED6CF3"/>
    <w:rsid w:val="00EF17F3"/>
    <w:rsid w:val="00EF5D58"/>
    <w:rsid w:val="00EF69AC"/>
    <w:rsid w:val="00F05199"/>
    <w:rsid w:val="00F14999"/>
    <w:rsid w:val="00F4488C"/>
    <w:rsid w:val="00F6528B"/>
    <w:rsid w:val="00F8675C"/>
    <w:rsid w:val="00F9658B"/>
    <w:rsid w:val="00FA635A"/>
    <w:rsid w:val="00FC23B3"/>
    <w:rsid w:val="00FD66F2"/>
    <w:rsid w:val="00FD6FCC"/>
    <w:rsid w:val="00FE1466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45AC3"/>
  <w15:docId w15:val="{61205C19-7792-4316-AE91-3A6C075C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13D"/>
    <w:pPr>
      <w:suppressAutoHyphens/>
    </w:pPr>
    <w:rPr>
      <w:rFonts w:ascii="Verdana" w:eastAsia="Times New Roman" w:hAnsi="Verdana" w:cs="Verdana"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uiPriority w:val="99"/>
    <w:rsid w:val="007F713D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ar-SA"/>
    </w:rPr>
  </w:style>
  <w:style w:type="table" w:styleId="Tabela-Siatka">
    <w:name w:val="Table Grid"/>
    <w:basedOn w:val="Standardowy"/>
    <w:uiPriority w:val="99"/>
    <w:rsid w:val="0037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E1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E11AA"/>
    <w:rPr>
      <w:rFonts w:ascii="Verdana" w:hAnsi="Verdana" w:cs="Verdana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1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E11AA"/>
    <w:rPr>
      <w:rFonts w:ascii="Verdana" w:hAnsi="Verdana" w:cs="Verdana"/>
      <w:sz w:val="18"/>
      <w:szCs w:val="18"/>
      <w:lang w:eastAsia="ar-SA" w:bidi="ar-SA"/>
    </w:rPr>
  </w:style>
  <w:style w:type="character" w:styleId="Odwoaniedokomentarza">
    <w:name w:val="annotation reference"/>
    <w:uiPriority w:val="99"/>
    <w:semiHidden/>
    <w:rsid w:val="0012443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443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2443F"/>
    <w:rPr>
      <w:rFonts w:ascii="Verdana" w:hAnsi="Verdana" w:cs="Verdana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4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2443F"/>
    <w:rPr>
      <w:rFonts w:ascii="Verdana" w:hAnsi="Verdana" w:cs="Verdana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12443F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locked/>
    <w:rsid w:val="0012443F"/>
    <w:rPr>
      <w:rFonts w:ascii="Segoe UI" w:hAnsi="Segoe UI" w:cs="Segoe UI"/>
      <w:sz w:val="18"/>
      <w:szCs w:val="18"/>
      <w:lang w:eastAsia="ar-SA" w:bidi="ar-SA"/>
    </w:rPr>
  </w:style>
  <w:style w:type="paragraph" w:styleId="NormalnyWeb">
    <w:name w:val="Normal (Web)"/>
    <w:basedOn w:val="Normalny"/>
    <w:uiPriority w:val="99"/>
    <w:rsid w:val="00246BB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99"/>
    <w:qFormat/>
    <w:rsid w:val="00246BB4"/>
    <w:rPr>
      <w:rFonts w:cs="Times New Roman"/>
      <w:i/>
      <w:iCs/>
    </w:rPr>
  </w:style>
  <w:style w:type="character" w:customStyle="1" w:styleId="fontstyle01">
    <w:name w:val="fontstyle01"/>
    <w:uiPriority w:val="99"/>
    <w:rsid w:val="00246BB4"/>
    <w:rPr>
      <w:rFonts w:ascii="EUAlbertina-Bold" w:hAnsi="EUAlbertina-Bold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99"/>
    <w:qFormat/>
    <w:rsid w:val="00246BB4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E7775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E777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99"/>
    <w:rsid w:val="00AE02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6F2BE7"/>
    <w:pPr>
      <w:numPr>
        <w:numId w:val="15"/>
      </w:numPr>
    </w:pPr>
  </w:style>
  <w:style w:type="numbering" w:customStyle="1" w:styleId="Biecalista2">
    <w:name w:val="Bieżąca lista2"/>
    <w:uiPriority w:val="99"/>
    <w:rsid w:val="00A3142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arcze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Waraksa</dc:creator>
  <cp:keywords/>
  <dc:description/>
  <cp:lastModifiedBy>Adriana Mostek</cp:lastModifiedBy>
  <cp:revision>40</cp:revision>
  <cp:lastPrinted>2026-05-06T07:52:00Z</cp:lastPrinted>
  <dcterms:created xsi:type="dcterms:W3CDTF">2019-04-25T10:32:00Z</dcterms:created>
  <dcterms:modified xsi:type="dcterms:W3CDTF">2026-05-12T11:48:00Z</dcterms:modified>
</cp:coreProperties>
</file>